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6F97A" w14:textId="5E665522" w:rsidR="00817076" w:rsidRPr="00817076" w:rsidRDefault="00817076" w:rsidP="00817076">
      <w:pPr>
        <w:spacing w:after="0" w:line="240" w:lineRule="auto"/>
        <w:jc w:val="right"/>
        <w:rPr>
          <w:rFonts w:eastAsia="Times New Roman" w:cstheme="minorHAnsi"/>
          <w:noProof/>
          <w:sz w:val="18"/>
          <w:szCs w:val="18"/>
          <w:lang w:eastAsia="pl-PL"/>
        </w:rPr>
      </w:pPr>
      <w:r w:rsidRPr="00817076">
        <w:rPr>
          <w:rFonts w:eastAsia="Times New Roman" w:cstheme="minorHAnsi"/>
          <w:noProof/>
          <w:sz w:val="18"/>
          <w:szCs w:val="18"/>
          <w:lang w:eastAsia="pl-PL"/>
        </w:rPr>
        <w:t>Załącznik do Uchwały nr 3/2022</w:t>
      </w:r>
    </w:p>
    <w:p w14:paraId="16DCD6DD" w14:textId="3B10FA6A" w:rsidR="00817076" w:rsidRPr="00817076" w:rsidRDefault="00817076" w:rsidP="00817076">
      <w:pPr>
        <w:spacing w:after="0" w:line="240" w:lineRule="auto"/>
        <w:jc w:val="right"/>
        <w:rPr>
          <w:rFonts w:eastAsia="Times New Roman" w:cstheme="minorHAnsi"/>
          <w:noProof/>
          <w:sz w:val="18"/>
          <w:szCs w:val="18"/>
          <w:lang w:eastAsia="pl-PL"/>
        </w:rPr>
      </w:pPr>
      <w:r w:rsidRPr="00817076">
        <w:rPr>
          <w:rFonts w:eastAsia="Times New Roman" w:cstheme="minorHAnsi"/>
          <w:noProof/>
          <w:sz w:val="18"/>
          <w:szCs w:val="18"/>
          <w:lang w:eastAsia="pl-PL"/>
        </w:rPr>
        <w:t>Rady Seniorów Dzielnicy Bielany m.st. Warszawy</w:t>
      </w:r>
    </w:p>
    <w:p w14:paraId="156379F8" w14:textId="7A2D0936" w:rsidR="00817076" w:rsidRPr="00817076" w:rsidRDefault="002C3216" w:rsidP="00817076">
      <w:pPr>
        <w:spacing w:after="0" w:line="240" w:lineRule="auto"/>
        <w:jc w:val="right"/>
        <w:rPr>
          <w:rFonts w:eastAsia="Times New Roman" w:cstheme="minorHAnsi"/>
          <w:noProof/>
          <w:sz w:val="18"/>
          <w:szCs w:val="18"/>
          <w:lang w:eastAsia="pl-PL"/>
        </w:rPr>
      </w:pPr>
      <w:r>
        <w:rPr>
          <w:rFonts w:eastAsia="Times New Roman" w:cstheme="minorHAnsi"/>
          <w:noProof/>
          <w:sz w:val="18"/>
          <w:szCs w:val="18"/>
          <w:lang w:eastAsia="pl-PL"/>
        </w:rPr>
        <w:t>z</w:t>
      </w:r>
      <w:r w:rsidR="00817076" w:rsidRPr="00817076">
        <w:rPr>
          <w:rFonts w:eastAsia="Times New Roman" w:cstheme="minorHAnsi"/>
          <w:noProof/>
          <w:sz w:val="18"/>
          <w:szCs w:val="18"/>
          <w:lang w:eastAsia="pl-PL"/>
        </w:rPr>
        <w:t xml:space="preserve"> dnia 25 marca 2022 r.</w:t>
      </w:r>
    </w:p>
    <w:p w14:paraId="25823399" w14:textId="6391EB26" w:rsidR="00340107" w:rsidRPr="00340107" w:rsidRDefault="00340107" w:rsidP="00340107">
      <w:pPr>
        <w:spacing w:after="200" w:line="276" w:lineRule="auto"/>
        <w:rPr>
          <w:rFonts w:ascii="Arial" w:eastAsia="Times New Roman" w:hAnsi="Arial" w:cs="Arial"/>
          <w:b/>
        </w:rPr>
      </w:pPr>
      <w:r w:rsidRPr="00340107">
        <w:rPr>
          <w:rFonts w:ascii="Arial" w:eastAsia="Times New Roman" w:hAnsi="Arial" w:cs="Arial"/>
          <w:b/>
          <w:noProof/>
          <w:lang w:eastAsia="pl-PL"/>
        </w:rPr>
        <w:drawing>
          <wp:inline distT="0" distB="0" distL="0" distR="0" wp14:anchorId="30E6E8EA" wp14:editId="2F2E149E">
            <wp:extent cx="2095500" cy="1314450"/>
            <wp:effectExtent l="0" t="0" r="0" b="0"/>
            <wp:docPr id="1" name="Obraz 1" descr="C:\Users\krystyna\Desktop\YnMtMS0zOTBkYzIxNDFmM2E5YmRjMjg4OThhMTI5OTEzNGQ4Mzk4ZTk4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rystyna\Desktop\YnMtMS0zOTBkYzIxNDFmM2E5YmRjMjg4OThhMTI5OTEzNGQ4Mzk4ZTk4_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23F37" w14:textId="77777777" w:rsidR="00340107" w:rsidRPr="00340107" w:rsidRDefault="00340107" w:rsidP="00340107">
      <w:pPr>
        <w:spacing w:after="200" w:line="276" w:lineRule="auto"/>
        <w:rPr>
          <w:rFonts w:ascii="Arial" w:eastAsia="Times New Roman" w:hAnsi="Arial" w:cs="Arial"/>
          <w:b/>
        </w:rPr>
      </w:pPr>
    </w:p>
    <w:p w14:paraId="643FD128" w14:textId="72BA8855" w:rsidR="00340107" w:rsidRPr="002C3216" w:rsidRDefault="00340107" w:rsidP="00340107">
      <w:pPr>
        <w:spacing w:after="200" w:line="276" w:lineRule="auto"/>
        <w:rPr>
          <w:rFonts w:eastAsia="Times New Roman" w:cstheme="minorHAnsi"/>
          <w:b/>
          <w:sz w:val="24"/>
          <w:szCs w:val="24"/>
        </w:rPr>
      </w:pPr>
      <w:r w:rsidRPr="002C3216">
        <w:rPr>
          <w:rFonts w:eastAsia="Times New Roman" w:cstheme="minorHAnsi"/>
          <w:b/>
          <w:sz w:val="24"/>
          <w:szCs w:val="24"/>
        </w:rPr>
        <w:t>PLAN PRACY BIELAŃSKIEJ RADY SENIORÓW 2022 ROK</w:t>
      </w:r>
    </w:p>
    <w:p w14:paraId="7F47E3DD" w14:textId="77777777" w:rsidR="00340107" w:rsidRPr="00817076" w:rsidRDefault="00340107" w:rsidP="00340107">
      <w:pPr>
        <w:spacing w:after="200" w:line="276" w:lineRule="auto"/>
        <w:rPr>
          <w:rFonts w:eastAsia="Times New Roman" w:cstheme="minorHAnsi"/>
          <w:b/>
        </w:rPr>
      </w:pPr>
    </w:p>
    <w:p w14:paraId="7BB99AE9" w14:textId="4C6DF094" w:rsidR="00340107" w:rsidRPr="002C3216" w:rsidRDefault="00340107" w:rsidP="00340107">
      <w:pPr>
        <w:pStyle w:val="Akapitzlist"/>
        <w:numPr>
          <w:ilvl w:val="0"/>
          <w:numId w:val="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2C3216">
        <w:rPr>
          <w:rFonts w:eastAsia="Times New Roman" w:cstheme="minorHAnsi"/>
          <w:sz w:val="24"/>
          <w:szCs w:val="24"/>
        </w:rPr>
        <w:t>Współpraca z Zarządem Urzędu Dzielnicy Bielany w zakresie bieżącego opiniowania i konsultowania projektów aktów prawnych oraz działań dotyczących spraw ważnych dla seniorów</w:t>
      </w:r>
      <w:r w:rsidR="0066224D" w:rsidRPr="002C3216">
        <w:rPr>
          <w:rFonts w:eastAsia="Times New Roman" w:cstheme="minorHAnsi"/>
          <w:sz w:val="24"/>
          <w:szCs w:val="24"/>
        </w:rPr>
        <w:t>.</w:t>
      </w:r>
    </w:p>
    <w:p w14:paraId="077344B7" w14:textId="30B336B5" w:rsidR="00340107" w:rsidRPr="002C3216" w:rsidRDefault="00340107" w:rsidP="00340107">
      <w:pPr>
        <w:pStyle w:val="Akapitzlist"/>
        <w:numPr>
          <w:ilvl w:val="0"/>
          <w:numId w:val="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2C3216">
        <w:rPr>
          <w:rFonts w:eastAsia="Times New Roman" w:cstheme="minorHAnsi"/>
          <w:sz w:val="24"/>
          <w:szCs w:val="24"/>
        </w:rPr>
        <w:t>Współpraca z Obywatelskim Parlamentem Seniorów oraz Komisją Polityki Senioralnej, uczestnictwo w pracy tych instytucji w celu realizacji programów centralnych</w:t>
      </w:r>
      <w:r w:rsidR="0066224D" w:rsidRPr="002C3216">
        <w:rPr>
          <w:rFonts w:eastAsia="Times New Roman" w:cstheme="minorHAnsi"/>
          <w:sz w:val="24"/>
          <w:szCs w:val="24"/>
        </w:rPr>
        <w:t>.</w:t>
      </w:r>
    </w:p>
    <w:p w14:paraId="03048910" w14:textId="66468888" w:rsidR="00340107" w:rsidRPr="002C3216" w:rsidRDefault="00340107" w:rsidP="00340107">
      <w:pPr>
        <w:pStyle w:val="Akapitzlist"/>
        <w:numPr>
          <w:ilvl w:val="0"/>
          <w:numId w:val="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2C3216">
        <w:rPr>
          <w:rFonts w:eastAsia="Times New Roman" w:cstheme="minorHAnsi"/>
          <w:sz w:val="24"/>
          <w:szCs w:val="24"/>
        </w:rPr>
        <w:t>Współdziałanie z Warszawską Radą Seniorów, dzielnicowymi i krajowymi radami seniorów oraz innymi organizacjami pozarządowymi działającymi na rzecz seniorów Organizowanie i uczestniczenie w spotkaniach mających na celu wymianę doświadczeń</w:t>
      </w:r>
      <w:r w:rsidR="0066224D" w:rsidRPr="002C3216">
        <w:rPr>
          <w:rFonts w:eastAsia="Times New Roman" w:cstheme="minorHAnsi"/>
          <w:sz w:val="24"/>
          <w:szCs w:val="24"/>
        </w:rPr>
        <w:t>.</w:t>
      </w:r>
    </w:p>
    <w:p w14:paraId="54A744C7" w14:textId="2EC1969A" w:rsidR="00340107" w:rsidRPr="002C3216" w:rsidRDefault="00340107" w:rsidP="00340107">
      <w:pPr>
        <w:pStyle w:val="Akapitzlist"/>
        <w:numPr>
          <w:ilvl w:val="0"/>
          <w:numId w:val="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2C3216">
        <w:rPr>
          <w:rFonts w:eastAsia="Times New Roman" w:cstheme="minorHAnsi"/>
          <w:sz w:val="24"/>
          <w:szCs w:val="24"/>
        </w:rPr>
        <w:t>Rozwijanie form współpracy z mieszkańcami dzielnicy, monitorowanie potrzeb seniorów/ opracowanie ankiety informacyjnej ukierunkowanej na potrzeby seniorów, ze wskazaniem placówek użyteczności publicznej „MIEJSCE PR</w:t>
      </w:r>
      <w:r w:rsidR="0035764D" w:rsidRPr="002C3216">
        <w:rPr>
          <w:rFonts w:eastAsia="Times New Roman" w:cstheme="minorHAnsi"/>
          <w:sz w:val="24"/>
          <w:szCs w:val="24"/>
        </w:rPr>
        <w:t>ZYJAZNE BIELAŃSKIM SENIOROM 2022</w:t>
      </w:r>
      <w:r w:rsidRPr="002C3216">
        <w:rPr>
          <w:rFonts w:eastAsia="Times New Roman" w:cstheme="minorHAnsi"/>
          <w:sz w:val="24"/>
          <w:szCs w:val="24"/>
        </w:rPr>
        <w:t>”</w:t>
      </w:r>
      <w:r w:rsidR="002C3216" w:rsidRPr="002C3216">
        <w:rPr>
          <w:rFonts w:eastAsia="Times New Roman" w:cstheme="minorHAnsi"/>
          <w:sz w:val="24"/>
          <w:szCs w:val="24"/>
        </w:rPr>
        <w:t xml:space="preserve"> – Ankieta w załączeniu.</w:t>
      </w:r>
    </w:p>
    <w:p w14:paraId="43EBF065" w14:textId="3E4BA732" w:rsidR="00340107" w:rsidRPr="002C3216" w:rsidRDefault="00340107" w:rsidP="00340107">
      <w:pPr>
        <w:pStyle w:val="Akapitzlist"/>
        <w:numPr>
          <w:ilvl w:val="0"/>
          <w:numId w:val="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2C3216">
        <w:rPr>
          <w:rFonts w:eastAsia="Times New Roman" w:cstheme="minorHAnsi"/>
          <w:sz w:val="24"/>
          <w:szCs w:val="24"/>
        </w:rPr>
        <w:t>Integracja działań na rzecz seniorów z organizacjami pozarządowymi oraz klubami seniora</w:t>
      </w:r>
      <w:r w:rsidR="0066224D" w:rsidRPr="002C3216">
        <w:rPr>
          <w:rFonts w:eastAsia="Times New Roman" w:cstheme="minorHAnsi"/>
          <w:sz w:val="24"/>
          <w:szCs w:val="24"/>
        </w:rPr>
        <w:t>.</w:t>
      </w:r>
    </w:p>
    <w:p w14:paraId="02D4C5F1" w14:textId="51AB209F" w:rsidR="00340107" w:rsidRPr="002C3216" w:rsidRDefault="00340107" w:rsidP="00340107">
      <w:pPr>
        <w:pStyle w:val="Akapitzlist"/>
        <w:numPr>
          <w:ilvl w:val="0"/>
          <w:numId w:val="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2C3216">
        <w:rPr>
          <w:rFonts w:eastAsia="Times New Roman" w:cstheme="minorHAnsi"/>
          <w:sz w:val="24"/>
          <w:szCs w:val="24"/>
        </w:rPr>
        <w:t>Przeciwdziałanie wszelkim formom dyskryminacji, przemocy i wykluczenia</w:t>
      </w:r>
      <w:r w:rsidR="0066224D" w:rsidRPr="002C3216">
        <w:rPr>
          <w:rFonts w:eastAsia="Times New Roman" w:cstheme="minorHAnsi"/>
          <w:sz w:val="24"/>
          <w:szCs w:val="24"/>
        </w:rPr>
        <w:t>.</w:t>
      </w:r>
    </w:p>
    <w:p w14:paraId="1357A691" w14:textId="3BF5AEDB" w:rsidR="00340107" w:rsidRPr="002C3216" w:rsidRDefault="00340107" w:rsidP="00817076">
      <w:pPr>
        <w:pStyle w:val="Akapitzlist"/>
        <w:numPr>
          <w:ilvl w:val="0"/>
          <w:numId w:val="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2C3216">
        <w:rPr>
          <w:rFonts w:eastAsia="Times New Roman" w:cstheme="minorHAnsi"/>
          <w:sz w:val="24"/>
          <w:szCs w:val="24"/>
        </w:rPr>
        <w:t>Upowszechnianie wizerunku seniora</w:t>
      </w:r>
      <w:r w:rsidR="0066224D" w:rsidRPr="002C3216">
        <w:rPr>
          <w:rFonts w:eastAsia="Times New Roman" w:cstheme="minorHAnsi"/>
          <w:sz w:val="24"/>
          <w:szCs w:val="24"/>
        </w:rPr>
        <w:t>.</w:t>
      </w:r>
    </w:p>
    <w:p w14:paraId="1349F76A" w14:textId="77777777" w:rsidR="002C3216" w:rsidRPr="002C3216" w:rsidRDefault="002C3216" w:rsidP="00340107">
      <w:pPr>
        <w:spacing w:after="200" w:line="276" w:lineRule="auto"/>
        <w:ind w:left="3540"/>
        <w:jc w:val="center"/>
        <w:rPr>
          <w:rFonts w:eastAsia="Times New Roman" w:cstheme="minorHAnsi"/>
          <w:sz w:val="24"/>
          <w:szCs w:val="24"/>
        </w:rPr>
      </w:pPr>
    </w:p>
    <w:p w14:paraId="3C6E41BA" w14:textId="64B6785E" w:rsidR="002C3216" w:rsidRPr="002C3216" w:rsidRDefault="002C3216" w:rsidP="001103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C3216">
        <w:rPr>
          <w:rFonts w:eastAsia="Times New Roman" w:cstheme="minorHAnsi"/>
          <w:sz w:val="24"/>
          <w:szCs w:val="24"/>
        </w:rPr>
        <w:t>Załączniki:</w:t>
      </w:r>
    </w:p>
    <w:p w14:paraId="5C6D25FF" w14:textId="15019647" w:rsidR="002C3216" w:rsidRPr="002C3216" w:rsidRDefault="002C3216" w:rsidP="001103BF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</w:rPr>
      </w:pPr>
      <w:r w:rsidRPr="002C3216">
        <w:rPr>
          <w:rFonts w:eastAsia="Times New Roman" w:cstheme="minorHAnsi"/>
          <w:sz w:val="24"/>
          <w:szCs w:val="24"/>
        </w:rPr>
        <w:t>Ankieta</w:t>
      </w:r>
    </w:p>
    <w:p w14:paraId="69FEC45F" w14:textId="6CDC59C7" w:rsidR="00817076" w:rsidRPr="00817076" w:rsidRDefault="00340107" w:rsidP="002C3216">
      <w:pPr>
        <w:spacing w:after="0" w:line="240" w:lineRule="auto"/>
        <w:ind w:left="3538"/>
        <w:jc w:val="center"/>
        <w:rPr>
          <w:rFonts w:eastAsia="Times New Roman" w:cstheme="minorHAnsi"/>
        </w:rPr>
      </w:pPr>
      <w:r w:rsidRPr="00817076">
        <w:rPr>
          <w:rFonts w:eastAsia="Times New Roman" w:cstheme="minorHAnsi"/>
        </w:rPr>
        <w:t xml:space="preserve">Przewodnicząca </w:t>
      </w:r>
    </w:p>
    <w:p w14:paraId="7EEEAE4D" w14:textId="3C251A1F" w:rsidR="00340107" w:rsidRPr="00817076" w:rsidRDefault="00340107" w:rsidP="002C3216">
      <w:pPr>
        <w:spacing w:after="0" w:line="240" w:lineRule="auto"/>
        <w:ind w:left="3538"/>
        <w:jc w:val="center"/>
        <w:rPr>
          <w:rFonts w:eastAsia="Times New Roman" w:cstheme="minorHAnsi"/>
        </w:rPr>
      </w:pPr>
      <w:r w:rsidRPr="00817076">
        <w:rPr>
          <w:rFonts w:eastAsia="Times New Roman" w:cstheme="minorHAnsi"/>
        </w:rPr>
        <w:t>Rady Seniorów</w:t>
      </w:r>
      <w:r w:rsidR="00817076" w:rsidRPr="00817076">
        <w:rPr>
          <w:rFonts w:eastAsia="Times New Roman" w:cstheme="minorHAnsi"/>
        </w:rPr>
        <w:t xml:space="preserve"> Dzielnicy Bielany m.st. Warszawy</w:t>
      </w:r>
    </w:p>
    <w:p w14:paraId="0D858F04" w14:textId="77777777" w:rsidR="00817076" w:rsidRPr="00817076" w:rsidRDefault="00817076" w:rsidP="00340107">
      <w:pPr>
        <w:spacing w:after="200" w:line="276" w:lineRule="auto"/>
        <w:ind w:left="3540"/>
        <w:jc w:val="center"/>
        <w:rPr>
          <w:rFonts w:eastAsia="Times New Roman" w:cstheme="minorHAnsi"/>
        </w:rPr>
      </w:pPr>
    </w:p>
    <w:p w14:paraId="25A1C160" w14:textId="0E9BE3F9" w:rsidR="00340107" w:rsidRPr="00817076" w:rsidRDefault="00340107" w:rsidP="00340107">
      <w:pPr>
        <w:spacing w:after="200" w:line="276" w:lineRule="auto"/>
        <w:ind w:left="3540"/>
        <w:jc w:val="center"/>
        <w:rPr>
          <w:rFonts w:eastAsia="Times New Roman" w:cstheme="minorHAnsi"/>
        </w:rPr>
      </w:pPr>
      <w:r w:rsidRPr="00817076">
        <w:rPr>
          <w:rFonts w:eastAsia="Times New Roman" w:cstheme="minorHAnsi"/>
        </w:rPr>
        <w:t>Krystyna Żebrowska</w:t>
      </w:r>
    </w:p>
    <w:p w14:paraId="69D436BC" w14:textId="601D0BE8" w:rsidR="00C52ADF" w:rsidRDefault="00C52ADF"/>
    <w:p w14:paraId="0BBDFDD7" w14:textId="12BFE644" w:rsidR="00340107" w:rsidRDefault="00340107">
      <w:bookmarkStart w:id="0" w:name="_GoBack"/>
      <w:bookmarkEnd w:id="0"/>
    </w:p>
    <w:sectPr w:rsidR="00340107" w:rsidSect="00B26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9EE"/>
    <w:multiLevelType w:val="hybridMultilevel"/>
    <w:tmpl w:val="72C68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1F1E"/>
    <w:multiLevelType w:val="hybridMultilevel"/>
    <w:tmpl w:val="F536A40E"/>
    <w:lvl w:ilvl="0" w:tplc="48B6C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07"/>
    <w:rsid w:val="001103BF"/>
    <w:rsid w:val="002C3216"/>
    <w:rsid w:val="00340107"/>
    <w:rsid w:val="0035764D"/>
    <w:rsid w:val="0066224D"/>
    <w:rsid w:val="00817076"/>
    <w:rsid w:val="00C5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6D80"/>
  <w15:chartTrackingRefBased/>
  <w15:docId w15:val="{A23D1CE1-BDD3-4404-A484-D1844AF0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Neuman</dc:creator>
  <cp:keywords/>
  <dc:description/>
  <cp:lastModifiedBy>Maliszewska Dorota</cp:lastModifiedBy>
  <cp:revision>5</cp:revision>
  <dcterms:created xsi:type="dcterms:W3CDTF">2022-04-20T12:32:00Z</dcterms:created>
  <dcterms:modified xsi:type="dcterms:W3CDTF">2022-04-21T11:53:00Z</dcterms:modified>
</cp:coreProperties>
</file>